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2266" w14:textId="77777777" w:rsidR="00205B9D" w:rsidRDefault="00205B9D">
      <w:pPr>
        <w:pStyle w:val="Corpotesto"/>
        <w:spacing w:before="8"/>
      </w:pPr>
    </w:p>
    <w:p w14:paraId="14F97E3F" w14:textId="77777777" w:rsidR="00205B9D" w:rsidRDefault="00000000">
      <w:pPr>
        <w:spacing w:before="84" w:line="413" w:lineRule="exact"/>
        <w:ind w:left="151" w:right="190"/>
        <w:jc w:val="center"/>
        <w:rPr>
          <w:sz w:val="36"/>
        </w:rPr>
      </w:pPr>
      <w:r>
        <w:rPr>
          <w:sz w:val="36"/>
        </w:rPr>
        <w:t>MODELLO PER LA SEGNALAZIONE DI CONDOTTE ILLECITE</w:t>
      </w:r>
    </w:p>
    <w:p w14:paraId="426CEC89" w14:textId="77777777" w:rsidR="00205B9D" w:rsidRDefault="00000000">
      <w:pPr>
        <w:spacing w:line="413" w:lineRule="exact"/>
        <w:ind w:left="151" w:right="187"/>
        <w:jc w:val="center"/>
        <w:rPr>
          <w:sz w:val="36"/>
        </w:rPr>
      </w:pPr>
      <w:r>
        <w:rPr>
          <w:sz w:val="36"/>
        </w:rPr>
        <w:t xml:space="preserve">(c.d. </w:t>
      </w:r>
      <w:r>
        <w:rPr>
          <w:i/>
          <w:sz w:val="36"/>
        </w:rPr>
        <w:t>whistleblower</w:t>
      </w:r>
      <w:r>
        <w:rPr>
          <w:sz w:val="36"/>
        </w:rPr>
        <w:t>)</w:t>
      </w:r>
    </w:p>
    <w:p w14:paraId="67BB1FB4" w14:textId="77777777" w:rsidR="00205B9D" w:rsidRDefault="00205B9D">
      <w:pPr>
        <w:pStyle w:val="Corpotesto"/>
        <w:rPr>
          <w:sz w:val="20"/>
        </w:rPr>
      </w:pPr>
    </w:p>
    <w:p w14:paraId="10BC37BA" w14:textId="77777777" w:rsidR="00205B9D" w:rsidRDefault="00205B9D">
      <w:pPr>
        <w:pStyle w:val="Corpotesto"/>
        <w:spacing w:before="10"/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2"/>
        <w:gridCol w:w="4962"/>
      </w:tblGrid>
      <w:tr w:rsidR="00205B9D" w14:paraId="05B0B154" w14:textId="77777777" w:rsidTr="00DE3DA3">
        <w:trPr>
          <w:trHeight w:val="1155"/>
        </w:trPr>
        <w:tc>
          <w:tcPr>
            <w:tcW w:w="10224" w:type="dxa"/>
            <w:gridSpan w:val="2"/>
            <w:shd w:val="clear" w:color="auto" w:fill="auto"/>
          </w:tcPr>
          <w:p w14:paraId="41A8D99A" w14:textId="35B3A1DA" w:rsidR="00205B9D" w:rsidRPr="00E95F17" w:rsidRDefault="00000000" w:rsidP="00E95F17">
            <w:pPr>
              <w:pStyle w:val="TableParagraph"/>
              <w:spacing w:line="276" w:lineRule="auto"/>
              <w:ind w:left="7" w:right="39"/>
              <w:jc w:val="both"/>
              <w:rPr>
                <w:sz w:val="20"/>
              </w:rPr>
            </w:pPr>
            <w:r w:rsidRPr="00E95F17">
              <w:rPr>
                <w:sz w:val="20"/>
              </w:rPr>
              <w:t xml:space="preserve">I dipendenti e i collaboratori che intendono segnalare situazioni di </w:t>
            </w:r>
            <w:r w:rsidRPr="00DE3DA3">
              <w:rPr>
                <w:sz w:val="20"/>
              </w:rPr>
              <w:t>illecito (</w:t>
            </w:r>
            <w:r w:rsidR="00E95F17" w:rsidRPr="00DE3DA3">
              <w:rPr>
                <w:spacing w:val="4"/>
                <w:sz w:val="20"/>
                <w:szCs w:val="20"/>
              </w:rPr>
              <w:t xml:space="preserve">illeciti amministrativi, contabili, civili o penali, a condotte illecite ai fini </w:t>
            </w:r>
            <w:proofErr w:type="spellStart"/>
            <w:r w:rsidR="00E95F17" w:rsidRPr="00DE3DA3">
              <w:rPr>
                <w:spacing w:val="4"/>
                <w:sz w:val="20"/>
                <w:szCs w:val="20"/>
              </w:rPr>
              <w:t>D.lgs</w:t>
            </w:r>
            <w:proofErr w:type="spellEnd"/>
            <w:r w:rsidR="00E95F17" w:rsidRPr="00DE3DA3">
              <w:rPr>
                <w:spacing w:val="4"/>
                <w:sz w:val="20"/>
                <w:szCs w:val="20"/>
              </w:rPr>
              <w:t xml:space="preserve"> 231/01, a comportamenti che rappresentino un rischio di danno nei confronti dei </w:t>
            </w:r>
            <w:proofErr w:type="gramStart"/>
            <w:r w:rsidR="00E95F17" w:rsidRPr="00DE3DA3">
              <w:rPr>
                <w:spacing w:val="4"/>
                <w:sz w:val="20"/>
                <w:szCs w:val="20"/>
              </w:rPr>
              <w:t>colleghi,  ed</w:t>
            </w:r>
            <w:proofErr w:type="gramEnd"/>
            <w:r w:rsidR="00E95F17" w:rsidRPr="00DE3DA3">
              <w:rPr>
                <w:spacing w:val="4"/>
                <w:sz w:val="20"/>
                <w:szCs w:val="20"/>
              </w:rPr>
              <w:t xml:space="preserve"> ad atti di corruzione</w:t>
            </w:r>
            <w:r w:rsidRPr="00DE3DA3">
              <w:rPr>
                <w:sz w:val="20"/>
                <w:szCs w:val="20"/>
              </w:rPr>
              <w:t>) di</w:t>
            </w:r>
            <w:r w:rsidRPr="00E95F17">
              <w:rPr>
                <w:sz w:val="20"/>
              </w:rPr>
              <w:t xml:space="preserve"> cui sono venuti a conoscenza </w:t>
            </w:r>
            <w:r w:rsidR="00E95F17" w:rsidRPr="00E95F17">
              <w:rPr>
                <w:sz w:val="20"/>
              </w:rPr>
              <w:t xml:space="preserve">nell’ambito dei rapporti con la società debbono utilizzare </w:t>
            </w:r>
            <w:r w:rsidRPr="00E95F17">
              <w:rPr>
                <w:sz w:val="20"/>
              </w:rPr>
              <w:t xml:space="preserve"> questo modello.</w:t>
            </w:r>
          </w:p>
        </w:tc>
      </w:tr>
      <w:tr w:rsidR="00205B9D" w14:paraId="02041249" w14:textId="77777777">
        <w:trPr>
          <w:trHeight w:val="527"/>
        </w:trPr>
        <w:tc>
          <w:tcPr>
            <w:tcW w:w="5262" w:type="dxa"/>
          </w:tcPr>
          <w:p w14:paraId="668FA8D3" w14:textId="77777777" w:rsidR="00205B9D" w:rsidRDefault="00000000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NOME e COGNOME DEL SEGNALANTE</w:t>
            </w:r>
          </w:p>
        </w:tc>
        <w:tc>
          <w:tcPr>
            <w:tcW w:w="4962" w:type="dxa"/>
          </w:tcPr>
          <w:p w14:paraId="304C812B" w14:textId="77777777" w:rsidR="00205B9D" w:rsidRDefault="00205B9D">
            <w:pPr>
              <w:pStyle w:val="TableParagraph"/>
              <w:rPr>
                <w:sz w:val="18"/>
              </w:rPr>
            </w:pPr>
          </w:p>
        </w:tc>
      </w:tr>
      <w:tr w:rsidR="00205B9D" w14:paraId="30E390E4" w14:textId="77777777">
        <w:trPr>
          <w:trHeight w:val="548"/>
        </w:trPr>
        <w:tc>
          <w:tcPr>
            <w:tcW w:w="5262" w:type="dxa"/>
          </w:tcPr>
          <w:p w14:paraId="713E2ED1" w14:textId="77777777" w:rsidR="00205B9D" w:rsidRDefault="00000000">
            <w:pPr>
              <w:pStyle w:val="TableParagraph"/>
              <w:spacing w:before="77"/>
              <w:ind w:left="69"/>
              <w:rPr>
                <w:sz w:val="20"/>
              </w:rPr>
            </w:pPr>
            <w:r>
              <w:rPr>
                <w:sz w:val="20"/>
              </w:rPr>
              <w:t>QUALIFICA O POSIZIONE PROFESSIONALE (</w:t>
            </w:r>
            <w:r>
              <w:rPr>
                <w:position w:val="7"/>
                <w:sz w:val="13"/>
              </w:rPr>
              <w:t>1</w:t>
            </w:r>
            <w:r>
              <w:rPr>
                <w:sz w:val="20"/>
              </w:rPr>
              <w:t>)</w:t>
            </w:r>
          </w:p>
        </w:tc>
        <w:tc>
          <w:tcPr>
            <w:tcW w:w="4962" w:type="dxa"/>
          </w:tcPr>
          <w:p w14:paraId="7996FFE3" w14:textId="77777777" w:rsidR="00205B9D" w:rsidRDefault="00205B9D">
            <w:pPr>
              <w:pStyle w:val="TableParagraph"/>
              <w:rPr>
                <w:sz w:val="18"/>
              </w:rPr>
            </w:pPr>
          </w:p>
        </w:tc>
      </w:tr>
      <w:tr w:rsidR="00205B9D" w14:paraId="5F354630" w14:textId="77777777">
        <w:trPr>
          <w:trHeight w:val="556"/>
        </w:trPr>
        <w:tc>
          <w:tcPr>
            <w:tcW w:w="5262" w:type="dxa"/>
          </w:tcPr>
          <w:p w14:paraId="253A442F" w14:textId="77777777" w:rsidR="00205B9D" w:rsidRDefault="00000000">
            <w:pPr>
              <w:pStyle w:val="TableParagraph"/>
              <w:spacing w:before="89"/>
              <w:ind w:left="69"/>
              <w:rPr>
                <w:sz w:val="20"/>
              </w:rPr>
            </w:pPr>
            <w:r>
              <w:rPr>
                <w:sz w:val="20"/>
              </w:rPr>
              <w:t>SEDE DI SERVIZIO</w:t>
            </w:r>
          </w:p>
        </w:tc>
        <w:tc>
          <w:tcPr>
            <w:tcW w:w="4962" w:type="dxa"/>
          </w:tcPr>
          <w:p w14:paraId="4756923F" w14:textId="77777777" w:rsidR="00205B9D" w:rsidRDefault="00205B9D">
            <w:pPr>
              <w:pStyle w:val="TableParagraph"/>
              <w:rPr>
                <w:sz w:val="18"/>
              </w:rPr>
            </w:pPr>
          </w:p>
        </w:tc>
      </w:tr>
      <w:tr w:rsidR="00205B9D" w14:paraId="69E26BE5" w14:textId="77777777">
        <w:trPr>
          <w:trHeight w:val="549"/>
        </w:trPr>
        <w:tc>
          <w:tcPr>
            <w:tcW w:w="5262" w:type="dxa"/>
          </w:tcPr>
          <w:p w14:paraId="19D28E56" w14:textId="77777777" w:rsidR="00205B9D" w:rsidRDefault="00000000">
            <w:pPr>
              <w:pStyle w:val="TableParagraph"/>
              <w:spacing w:before="79"/>
              <w:ind w:left="69"/>
              <w:rPr>
                <w:sz w:val="20"/>
              </w:rPr>
            </w:pPr>
            <w:r>
              <w:rPr>
                <w:sz w:val="20"/>
              </w:rPr>
              <w:t>TEL/CELL</w:t>
            </w:r>
          </w:p>
        </w:tc>
        <w:tc>
          <w:tcPr>
            <w:tcW w:w="4962" w:type="dxa"/>
          </w:tcPr>
          <w:p w14:paraId="3DAB2620" w14:textId="77777777" w:rsidR="00205B9D" w:rsidRDefault="00205B9D">
            <w:pPr>
              <w:pStyle w:val="TableParagraph"/>
              <w:rPr>
                <w:sz w:val="18"/>
              </w:rPr>
            </w:pPr>
          </w:p>
        </w:tc>
      </w:tr>
      <w:tr w:rsidR="00205B9D" w14:paraId="43C7D072" w14:textId="77777777">
        <w:trPr>
          <w:trHeight w:val="548"/>
        </w:trPr>
        <w:tc>
          <w:tcPr>
            <w:tcW w:w="5262" w:type="dxa"/>
          </w:tcPr>
          <w:p w14:paraId="2E521AF7" w14:textId="77777777" w:rsidR="00205B9D" w:rsidRDefault="00000000">
            <w:pPr>
              <w:pStyle w:val="TableParagraph"/>
              <w:spacing w:before="79"/>
              <w:ind w:left="69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rFonts w:ascii="Microsoft Sans Serif" w:hAnsi="Microsoft Sans Serif"/>
                <w:sz w:val="20"/>
              </w:rPr>
              <w:t>‐</w:t>
            </w:r>
            <w:r>
              <w:rPr>
                <w:sz w:val="20"/>
              </w:rPr>
              <w:t>MAIL</w:t>
            </w:r>
          </w:p>
        </w:tc>
        <w:tc>
          <w:tcPr>
            <w:tcW w:w="4962" w:type="dxa"/>
          </w:tcPr>
          <w:p w14:paraId="1EE1495A" w14:textId="77777777" w:rsidR="00205B9D" w:rsidRDefault="00205B9D">
            <w:pPr>
              <w:pStyle w:val="TableParagraph"/>
              <w:rPr>
                <w:sz w:val="18"/>
              </w:rPr>
            </w:pPr>
          </w:p>
        </w:tc>
      </w:tr>
      <w:tr w:rsidR="00205B9D" w14:paraId="42642F44" w14:textId="77777777">
        <w:trPr>
          <w:trHeight w:val="548"/>
        </w:trPr>
        <w:tc>
          <w:tcPr>
            <w:tcW w:w="5262" w:type="dxa"/>
          </w:tcPr>
          <w:p w14:paraId="63947B94" w14:textId="77777777" w:rsidR="00205B9D" w:rsidRDefault="00000000">
            <w:pPr>
              <w:pStyle w:val="TableParagraph"/>
              <w:spacing w:before="79"/>
              <w:ind w:left="69"/>
              <w:rPr>
                <w:sz w:val="20"/>
              </w:rPr>
            </w:pPr>
            <w:r>
              <w:rPr>
                <w:sz w:val="20"/>
              </w:rPr>
              <w:t>DATA/PERIODO IN CUI SI È VERIFICATO IL FATTO:</w:t>
            </w:r>
          </w:p>
        </w:tc>
        <w:tc>
          <w:tcPr>
            <w:tcW w:w="4962" w:type="dxa"/>
          </w:tcPr>
          <w:p w14:paraId="5255D89F" w14:textId="77777777" w:rsidR="00205B9D" w:rsidRDefault="00000000">
            <w:pPr>
              <w:pStyle w:val="TableParagraph"/>
              <w:spacing w:before="79"/>
              <w:ind w:left="69"/>
              <w:rPr>
                <w:sz w:val="20"/>
              </w:rPr>
            </w:pPr>
            <w:r>
              <w:rPr>
                <w:sz w:val="20"/>
              </w:rPr>
              <w:t>GG/MM/AAAA</w:t>
            </w:r>
          </w:p>
        </w:tc>
      </w:tr>
      <w:tr w:rsidR="00205B9D" w14:paraId="2D44D92E" w14:textId="77777777">
        <w:trPr>
          <w:trHeight w:val="2227"/>
        </w:trPr>
        <w:tc>
          <w:tcPr>
            <w:tcW w:w="5262" w:type="dxa"/>
          </w:tcPr>
          <w:p w14:paraId="187625F0" w14:textId="77777777" w:rsidR="00205B9D" w:rsidRDefault="00205B9D">
            <w:pPr>
              <w:pStyle w:val="TableParagraph"/>
            </w:pPr>
          </w:p>
          <w:p w14:paraId="079A20B0" w14:textId="77777777" w:rsidR="00205B9D" w:rsidRDefault="00205B9D">
            <w:pPr>
              <w:pStyle w:val="TableParagraph"/>
            </w:pPr>
          </w:p>
          <w:p w14:paraId="3EE4B1C4" w14:textId="77777777" w:rsidR="00205B9D" w:rsidRDefault="00205B9D">
            <w:pPr>
              <w:pStyle w:val="TableParagraph"/>
            </w:pPr>
          </w:p>
          <w:p w14:paraId="66847E06" w14:textId="77777777" w:rsidR="00205B9D" w:rsidRDefault="00000000">
            <w:pPr>
              <w:pStyle w:val="TableParagraph"/>
              <w:spacing w:before="165"/>
              <w:ind w:left="69"/>
              <w:rPr>
                <w:sz w:val="20"/>
              </w:rPr>
            </w:pPr>
            <w:r>
              <w:rPr>
                <w:sz w:val="20"/>
              </w:rPr>
              <w:t>LUOGO FISICO IN CUI SI È VERIFICATO IL FATTO:</w:t>
            </w:r>
          </w:p>
        </w:tc>
        <w:tc>
          <w:tcPr>
            <w:tcW w:w="4962" w:type="dxa"/>
          </w:tcPr>
          <w:p w14:paraId="03E39383" w14:textId="77777777" w:rsidR="00205B9D" w:rsidRDefault="00000000">
            <w:pPr>
              <w:pStyle w:val="TableParagraph"/>
              <w:spacing w:before="36"/>
              <w:ind w:left="69"/>
              <w:rPr>
                <w:sz w:val="20"/>
              </w:rPr>
            </w:pPr>
            <w:r>
              <w:rPr>
                <w:sz w:val="20"/>
              </w:rPr>
              <w:t>UFFICIO</w:t>
            </w:r>
          </w:p>
          <w:p w14:paraId="4C9EA836" w14:textId="77777777" w:rsidR="00205B9D" w:rsidRDefault="00205B9D">
            <w:pPr>
              <w:pStyle w:val="TableParagraph"/>
              <w:spacing w:before="6"/>
              <w:rPr>
                <w:sz w:val="17"/>
              </w:rPr>
            </w:pPr>
          </w:p>
          <w:p w14:paraId="7DA7EC1E" w14:textId="77777777" w:rsidR="00205B9D" w:rsidRDefault="0000000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(indicare denominazione e indirizzo della struttura)</w:t>
            </w:r>
          </w:p>
          <w:p w14:paraId="2E1A2632" w14:textId="77777777" w:rsidR="00205B9D" w:rsidRDefault="00205B9D">
            <w:pPr>
              <w:pStyle w:val="TableParagraph"/>
            </w:pPr>
          </w:p>
          <w:p w14:paraId="3C382A33" w14:textId="77777777" w:rsidR="00205B9D" w:rsidRDefault="00205B9D">
            <w:pPr>
              <w:pStyle w:val="TableParagraph"/>
            </w:pPr>
          </w:p>
          <w:p w14:paraId="51B7BECB" w14:textId="77777777" w:rsidR="00205B9D" w:rsidRDefault="00000000">
            <w:pPr>
              <w:pStyle w:val="TableParagraph"/>
              <w:spacing w:before="160"/>
              <w:ind w:left="69"/>
              <w:rPr>
                <w:sz w:val="20"/>
              </w:rPr>
            </w:pPr>
            <w:r>
              <w:rPr>
                <w:sz w:val="20"/>
              </w:rPr>
              <w:t>ALL’ESTERNO DELL’UFFICIO</w:t>
            </w:r>
          </w:p>
          <w:p w14:paraId="111F4A8A" w14:textId="77777777" w:rsidR="00205B9D" w:rsidRDefault="00205B9D">
            <w:pPr>
              <w:pStyle w:val="TableParagraph"/>
              <w:spacing w:before="4"/>
              <w:rPr>
                <w:sz w:val="17"/>
              </w:rPr>
            </w:pPr>
          </w:p>
          <w:p w14:paraId="787B4CF9" w14:textId="77777777" w:rsidR="00205B9D" w:rsidRDefault="0000000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(indicare luogo ed indirizzo)</w:t>
            </w:r>
          </w:p>
        </w:tc>
      </w:tr>
    </w:tbl>
    <w:p w14:paraId="04777F64" w14:textId="77777777" w:rsidR="00205B9D" w:rsidRDefault="00000000">
      <w:pPr>
        <w:pStyle w:val="Corpotesto"/>
        <w:spacing w:before="2"/>
        <w:rPr>
          <w:sz w:val="18"/>
        </w:rPr>
      </w:pPr>
      <w:r>
        <w:pict w14:anchorId="7D45E954">
          <v:shape id="_x0000_s2051" style="position:absolute;margin-left:56.65pt;margin-top:12.8pt;width:144.05pt;height:.1pt;z-index:-251658240;mso-wrap-distance-left:0;mso-wrap-distance-right:0;mso-position-horizontal-relative:page;mso-position-vertical-relative:text" coordorigin="1133,256" coordsize="2881,0" path="m1133,256r2881,e" filled="f" strokeweight=".72pt">
            <v:path arrowok="t"/>
            <w10:wrap type="topAndBottom" anchorx="page"/>
          </v:shape>
        </w:pic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2"/>
        <w:gridCol w:w="732"/>
        <w:gridCol w:w="4230"/>
      </w:tblGrid>
      <w:tr w:rsidR="00205B9D" w14:paraId="16DEFAC5" w14:textId="77777777">
        <w:trPr>
          <w:trHeight w:val="4241"/>
        </w:trPr>
        <w:tc>
          <w:tcPr>
            <w:tcW w:w="5262" w:type="dxa"/>
          </w:tcPr>
          <w:p w14:paraId="61A53D32" w14:textId="77777777" w:rsidR="00205B9D" w:rsidRDefault="00205B9D">
            <w:pPr>
              <w:pStyle w:val="TableParagraph"/>
            </w:pPr>
          </w:p>
          <w:p w14:paraId="1B29A486" w14:textId="77777777" w:rsidR="00205B9D" w:rsidRDefault="00205B9D">
            <w:pPr>
              <w:pStyle w:val="TableParagraph"/>
            </w:pPr>
          </w:p>
          <w:p w14:paraId="279957BD" w14:textId="77777777" w:rsidR="00205B9D" w:rsidRDefault="00205B9D">
            <w:pPr>
              <w:pStyle w:val="TableParagraph"/>
            </w:pPr>
          </w:p>
          <w:p w14:paraId="40C7A3D5" w14:textId="77777777" w:rsidR="00205B9D" w:rsidRDefault="00205B9D">
            <w:pPr>
              <w:pStyle w:val="TableParagraph"/>
            </w:pPr>
          </w:p>
          <w:p w14:paraId="45E508BB" w14:textId="77777777" w:rsidR="00205B9D" w:rsidRDefault="00205B9D">
            <w:pPr>
              <w:pStyle w:val="TableParagraph"/>
            </w:pPr>
          </w:p>
          <w:p w14:paraId="7E8CCC6A" w14:textId="77777777" w:rsidR="00205B9D" w:rsidRDefault="00205B9D">
            <w:pPr>
              <w:pStyle w:val="TableParagraph"/>
            </w:pPr>
          </w:p>
          <w:p w14:paraId="7A8B0094" w14:textId="77777777" w:rsidR="00205B9D" w:rsidRDefault="00205B9D">
            <w:pPr>
              <w:pStyle w:val="TableParagraph"/>
            </w:pPr>
          </w:p>
          <w:p w14:paraId="41A23A8E" w14:textId="77777777" w:rsidR="00205B9D" w:rsidRDefault="00205B9D">
            <w:pPr>
              <w:pStyle w:val="TableParagraph"/>
              <w:spacing w:before="7"/>
              <w:rPr>
                <w:sz w:val="25"/>
              </w:rPr>
            </w:pPr>
          </w:p>
          <w:p w14:paraId="07AD3F1E" w14:textId="569C173A" w:rsidR="00205B9D" w:rsidRDefault="00000000">
            <w:pPr>
              <w:pStyle w:val="TableParagraph"/>
              <w:tabs>
                <w:tab w:val="left" w:pos="1192"/>
                <w:tab w:val="left" w:pos="1838"/>
                <w:tab w:val="left" w:pos="2328"/>
                <w:tab w:val="left" w:pos="3264"/>
                <w:tab w:val="left" w:pos="3799"/>
              </w:tabs>
              <w:spacing w:line="271" w:lineRule="auto"/>
              <w:ind w:left="69" w:right="419"/>
              <w:rPr>
                <w:sz w:val="20"/>
              </w:rPr>
            </w:pPr>
            <w:r>
              <w:rPr>
                <w:sz w:val="20"/>
              </w:rPr>
              <w:t>RITENGO</w:t>
            </w:r>
            <w:r>
              <w:rPr>
                <w:sz w:val="20"/>
              </w:rPr>
              <w:tab/>
              <w:t>CHE</w:t>
            </w:r>
            <w:r>
              <w:rPr>
                <w:sz w:val="20"/>
              </w:rPr>
              <w:tab/>
              <w:t>LE</w:t>
            </w:r>
            <w:r>
              <w:rPr>
                <w:sz w:val="20"/>
              </w:rPr>
              <w:tab/>
              <w:t>AZIONI</w:t>
            </w:r>
            <w:r>
              <w:rPr>
                <w:sz w:val="20"/>
              </w:rPr>
              <w:tab/>
              <w:t>OD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OMISSIONI </w:t>
            </w:r>
            <w:r>
              <w:rPr>
                <w:sz w:val="20"/>
              </w:rPr>
              <w:t>COMMESSE O TENTATE SIANO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E95F17">
              <w:rPr>
                <w:position w:val="7"/>
                <w:sz w:val="13"/>
              </w:rPr>
              <w:t>1</w:t>
            </w:r>
            <w:r>
              <w:rPr>
                <w:sz w:val="20"/>
              </w:rPr>
              <w:t>):</w:t>
            </w:r>
          </w:p>
        </w:tc>
        <w:tc>
          <w:tcPr>
            <w:tcW w:w="4962" w:type="dxa"/>
            <w:gridSpan w:val="2"/>
          </w:tcPr>
          <w:p w14:paraId="1C5B1A19" w14:textId="77777777" w:rsidR="00205B9D" w:rsidRDefault="00000000">
            <w:pPr>
              <w:pStyle w:val="TableParagraph"/>
              <w:spacing w:before="108"/>
              <w:ind w:left="69"/>
              <w:rPr>
                <w:sz w:val="20"/>
              </w:rPr>
            </w:pPr>
            <w:r>
              <w:rPr>
                <w:sz w:val="20"/>
              </w:rPr>
              <w:t>penalmente rilevanti;</w:t>
            </w:r>
          </w:p>
          <w:p w14:paraId="6E04ED66" w14:textId="77777777" w:rsidR="00205B9D" w:rsidRDefault="00205B9D">
            <w:pPr>
              <w:pStyle w:val="TableParagraph"/>
            </w:pPr>
          </w:p>
          <w:p w14:paraId="4E14445C" w14:textId="77777777" w:rsidR="00205B9D" w:rsidRDefault="00205B9D">
            <w:pPr>
              <w:pStyle w:val="TableParagraph"/>
              <w:spacing w:before="5"/>
              <w:rPr>
                <w:sz w:val="20"/>
              </w:rPr>
            </w:pPr>
          </w:p>
          <w:p w14:paraId="7A8F633F" w14:textId="77777777" w:rsidR="00205B9D" w:rsidRDefault="00000000">
            <w:pPr>
              <w:pStyle w:val="TableParagraph"/>
              <w:spacing w:line="276" w:lineRule="auto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poste in essere</w:t>
            </w:r>
            <w:proofErr w:type="gramEnd"/>
            <w:r>
              <w:rPr>
                <w:sz w:val="20"/>
              </w:rPr>
              <w:t xml:space="preserve"> in violazione dei Codici di comportamento o di altre disposizioni sanzionabili in via disciplinare;</w:t>
            </w:r>
          </w:p>
          <w:p w14:paraId="69DF6251" w14:textId="77777777" w:rsidR="00205B9D" w:rsidRDefault="00205B9D">
            <w:pPr>
              <w:pStyle w:val="TableParagraph"/>
            </w:pPr>
          </w:p>
          <w:p w14:paraId="39CBB623" w14:textId="77777777" w:rsidR="00205B9D" w:rsidRDefault="00205B9D">
            <w:pPr>
              <w:pStyle w:val="TableParagraph"/>
              <w:spacing w:before="4"/>
              <w:rPr>
                <w:sz w:val="17"/>
              </w:rPr>
            </w:pPr>
          </w:p>
          <w:p w14:paraId="57172817" w14:textId="77777777" w:rsidR="00205B9D" w:rsidRDefault="00000000">
            <w:pPr>
              <w:pStyle w:val="TableParagraph"/>
              <w:tabs>
                <w:tab w:val="left" w:pos="1144"/>
                <w:tab w:val="left" w:pos="1509"/>
                <w:tab w:val="left" w:pos="2364"/>
                <w:tab w:val="left" w:pos="2772"/>
                <w:tab w:val="left" w:pos="3893"/>
              </w:tabs>
              <w:spacing w:line="276" w:lineRule="auto"/>
              <w:ind w:left="69" w:right="39"/>
              <w:rPr>
                <w:sz w:val="20"/>
              </w:rPr>
            </w:pPr>
            <w:r>
              <w:rPr>
                <w:sz w:val="20"/>
              </w:rPr>
              <w:t>suscettibili</w:t>
            </w:r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  <w:t>arrecare</w:t>
            </w:r>
            <w:r>
              <w:rPr>
                <w:sz w:val="20"/>
              </w:rPr>
              <w:tab/>
              <w:t>un</w:t>
            </w:r>
            <w:r>
              <w:rPr>
                <w:sz w:val="20"/>
              </w:rPr>
              <w:tab/>
              <w:t>pregiudizio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patrimoniale </w:t>
            </w:r>
            <w:r>
              <w:rPr>
                <w:sz w:val="20"/>
              </w:rPr>
              <w:t>all’amministrazione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altro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pubblico;</w:t>
            </w:r>
          </w:p>
          <w:p w14:paraId="2E69F038" w14:textId="77777777" w:rsidR="00205B9D" w:rsidRDefault="00205B9D">
            <w:pPr>
              <w:pStyle w:val="TableParagraph"/>
            </w:pPr>
          </w:p>
          <w:p w14:paraId="31316378" w14:textId="77777777" w:rsidR="00205B9D" w:rsidRDefault="00205B9D">
            <w:pPr>
              <w:pStyle w:val="TableParagraph"/>
              <w:spacing w:before="4"/>
              <w:rPr>
                <w:sz w:val="17"/>
              </w:rPr>
            </w:pPr>
          </w:p>
          <w:p w14:paraId="4EC1C53D" w14:textId="77777777" w:rsidR="00205B9D" w:rsidRDefault="00000000">
            <w:pPr>
              <w:pStyle w:val="TableParagraph"/>
              <w:spacing w:line="276" w:lineRule="auto"/>
              <w:ind w:left="69"/>
              <w:rPr>
                <w:sz w:val="20"/>
              </w:rPr>
            </w:pPr>
            <w:r>
              <w:rPr>
                <w:sz w:val="20"/>
              </w:rPr>
              <w:t>suscettibili di arrecare un pregiudizio alla immagine dell’amministrazione;</w:t>
            </w:r>
          </w:p>
          <w:p w14:paraId="7AB89C68" w14:textId="77777777" w:rsidR="00205B9D" w:rsidRDefault="00205B9D">
            <w:pPr>
              <w:pStyle w:val="TableParagraph"/>
            </w:pPr>
          </w:p>
          <w:p w14:paraId="17554D86" w14:textId="77777777" w:rsidR="00205B9D" w:rsidRDefault="00205B9D">
            <w:pPr>
              <w:pStyle w:val="TableParagraph"/>
              <w:spacing w:before="5"/>
              <w:rPr>
                <w:sz w:val="17"/>
              </w:rPr>
            </w:pPr>
          </w:p>
          <w:p w14:paraId="3E8BDE61" w14:textId="77777777" w:rsidR="00205B9D" w:rsidRDefault="0000000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altro (specificare)</w:t>
            </w:r>
          </w:p>
        </w:tc>
      </w:tr>
      <w:tr w:rsidR="00205B9D" w14:paraId="134099C4" w14:textId="77777777" w:rsidTr="00E95F17">
        <w:trPr>
          <w:trHeight w:val="1599"/>
        </w:trPr>
        <w:tc>
          <w:tcPr>
            <w:tcW w:w="5262" w:type="dxa"/>
          </w:tcPr>
          <w:p w14:paraId="03470EA5" w14:textId="77777777" w:rsidR="00205B9D" w:rsidRDefault="00205B9D">
            <w:pPr>
              <w:pStyle w:val="TableParagraph"/>
            </w:pPr>
          </w:p>
          <w:p w14:paraId="58097076" w14:textId="77777777" w:rsidR="00205B9D" w:rsidRDefault="00205B9D">
            <w:pPr>
              <w:pStyle w:val="TableParagraph"/>
              <w:spacing w:before="5"/>
              <w:rPr>
                <w:sz w:val="18"/>
              </w:rPr>
            </w:pPr>
          </w:p>
          <w:p w14:paraId="7D2C3243" w14:textId="77777777" w:rsidR="00205B9D" w:rsidRDefault="00000000">
            <w:pPr>
              <w:pStyle w:val="TableParagraph"/>
              <w:spacing w:before="1"/>
              <w:ind w:right="376"/>
              <w:jc w:val="right"/>
              <w:rPr>
                <w:sz w:val="20"/>
              </w:rPr>
            </w:pPr>
            <w:r>
              <w:rPr>
                <w:sz w:val="20"/>
              </w:rPr>
              <w:t>DESCRIZIONE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FATTO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(CONDOTTA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EVENTO)</w:t>
            </w:r>
          </w:p>
        </w:tc>
        <w:tc>
          <w:tcPr>
            <w:tcW w:w="4962" w:type="dxa"/>
            <w:gridSpan w:val="2"/>
          </w:tcPr>
          <w:p w14:paraId="23912B8E" w14:textId="77777777" w:rsidR="00205B9D" w:rsidRDefault="00205B9D">
            <w:pPr>
              <w:pStyle w:val="TableParagraph"/>
              <w:rPr>
                <w:sz w:val="18"/>
              </w:rPr>
            </w:pPr>
          </w:p>
        </w:tc>
      </w:tr>
      <w:tr w:rsidR="00205B9D" w14:paraId="684C1330" w14:textId="77777777">
        <w:trPr>
          <w:trHeight w:val="623"/>
        </w:trPr>
        <w:tc>
          <w:tcPr>
            <w:tcW w:w="5262" w:type="dxa"/>
            <w:tcBorders>
              <w:bottom w:val="nil"/>
            </w:tcBorders>
          </w:tcPr>
          <w:p w14:paraId="3057AA01" w14:textId="77777777" w:rsidR="00205B9D" w:rsidRDefault="00205B9D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  <w:tcBorders>
              <w:bottom w:val="nil"/>
              <w:right w:val="nil"/>
            </w:tcBorders>
          </w:tcPr>
          <w:p w14:paraId="2E21ABE0" w14:textId="77777777" w:rsidR="00205B9D" w:rsidRDefault="00205B9D">
            <w:pPr>
              <w:pStyle w:val="TableParagraph"/>
              <w:spacing w:before="9"/>
              <w:rPr>
                <w:sz w:val="23"/>
              </w:rPr>
            </w:pPr>
          </w:p>
          <w:p w14:paraId="5CCB7D1A" w14:textId="77777777" w:rsidR="00205B9D" w:rsidRDefault="00000000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230" w:type="dxa"/>
            <w:tcBorders>
              <w:left w:val="nil"/>
              <w:bottom w:val="nil"/>
            </w:tcBorders>
          </w:tcPr>
          <w:p w14:paraId="058B284A" w14:textId="77777777" w:rsidR="00205B9D" w:rsidRDefault="00205B9D">
            <w:pPr>
              <w:pStyle w:val="TableParagraph"/>
              <w:spacing w:before="9"/>
              <w:rPr>
                <w:sz w:val="23"/>
              </w:rPr>
            </w:pPr>
          </w:p>
          <w:p w14:paraId="46954A31" w14:textId="77777777" w:rsidR="00205B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</w:tc>
      </w:tr>
      <w:tr w:rsidR="00205B9D" w14:paraId="15490266" w14:textId="77777777">
        <w:trPr>
          <w:trHeight w:val="529"/>
        </w:trPr>
        <w:tc>
          <w:tcPr>
            <w:tcW w:w="5262" w:type="dxa"/>
            <w:tcBorders>
              <w:top w:val="nil"/>
              <w:bottom w:val="nil"/>
            </w:tcBorders>
          </w:tcPr>
          <w:p w14:paraId="49890D07" w14:textId="77777777" w:rsidR="00205B9D" w:rsidRDefault="00205B9D">
            <w:pPr>
              <w:pStyle w:val="TableParagraph"/>
              <w:spacing w:before="3"/>
              <w:rPr>
                <w:sz w:val="20"/>
              </w:rPr>
            </w:pPr>
          </w:p>
          <w:p w14:paraId="29C5914C" w14:textId="34F49577" w:rsidR="00205B9D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 xml:space="preserve">AUTORE/I DEL FATTO </w:t>
            </w:r>
            <w:r w:rsidR="00E95F17">
              <w:rPr>
                <w:sz w:val="20"/>
              </w:rPr>
              <w:t>(</w:t>
            </w:r>
            <w:r w:rsidR="00E95F17">
              <w:rPr>
                <w:position w:val="7"/>
                <w:sz w:val="13"/>
              </w:rPr>
              <w:t>2</w:t>
            </w:r>
            <w:r w:rsidR="00E95F17">
              <w:rPr>
                <w:sz w:val="20"/>
              </w:rPr>
              <w:t>)</w:t>
            </w:r>
          </w:p>
        </w:tc>
        <w:tc>
          <w:tcPr>
            <w:tcW w:w="732" w:type="dxa"/>
            <w:tcBorders>
              <w:top w:val="nil"/>
              <w:bottom w:val="nil"/>
              <w:right w:val="nil"/>
            </w:tcBorders>
          </w:tcPr>
          <w:p w14:paraId="1B63DC97" w14:textId="77777777" w:rsidR="00205B9D" w:rsidRDefault="00000000">
            <w:pPr>
              <w:pStyle w:val="TableParagraph"/>
              <w:spacing w:before="111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</w:tcBorders>
          </w:tcPr>
          <w:p w14:paraId="6112475F" w14:textId="77777777" w:rsidR="00205B9D" w:rsidRDefault="00000000"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</w:tc>
      </w:tr>
      <w:tr w:rsidR="00205B9D" w14:paraId="06D280E8" w14:textId="77777777">
        <w:trPr>
          <w:trHeight w:val="514"/>
        </w:trPr>
        <w:tc>
          <w:tcPr>
            <w:tcW w:w="5262" w:type="dxa"/>
            <w:tcBorders>
              <w:top w:val="nil"/>
            </w:tcBorders>
          </w:tcPr>
          <w:p w14:paraId="2CEDB256" w14:textId="77777777" w:rsidR="00205B9D" w:rsidRDefault="00205B9D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  <w:tcBorders>
              <w:top w:val="nil"/>
              <w:right w:val="nil"/>
            </w:tcBorders>
          </w:tcPr>
          <w:p w14:paraId="35DF5852" w14:textId="77777777" w:rsidR="00205B9D" w:rsidRDefault="00000000">
            <w:pPr>
              <w:pStyle w:val="TableParagraph"/>
              <w:spacing w:before="52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230" w:type="dxa"/>
            <w:tcBorders>
              <w:top w:val="nil"/>
              <w:left w:val="nil"/>
            </w:tcBorders>
          </w:tcPr>
          <w:p w14:paraId="544C1BC7" w14:textId="77777777" w:rsidR="00205B9D" w:rsidRDefault="00000000">
            <w:pPr>
              <w:pStyle w:val="TableParagraph"/>
              <w:spacing w:before="52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</w:tc>
      </w:tr>
      <w:tr w:rsidR="00205B9D" w14:paraId="70547A75" w14:textId="77777777">
        <w:trPr>
          <w:trHeight w:val="584"/>
        </w:trPr>
        <w:tc>
          <w:tcPr>
            <w:tcW w:w="5262" w:type="dxa"/>
            <w:tcBorders>
              <w:bottom w:val="nil"/>
            </w:tcBorders>
          </w:tcPr>
          <w:p w14:paraId="54A7EF10" w14:textId="77777777" w:rsidR="00205B9D" w:rsidRDefault="00205B9D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  <w:tcBorders>
              <w:bottom w:val="nil"/>
              <w:right w:val="nil"/>
            </w:tcBorders>
          </w:tcPr>
          <w:p w14:paraId="498B2E26" w14:textId="77777777" w:rsidR="00205B9D" w:rsidRDefault="00205B9D">
            <w:pPr>
              <w:pStyle w:val="TableParagraph"/>
              <w:spacing w:before="5"/>
              <w:rPr>
                <w:sz w:val="20"/>
              </w:rPr>
            </w:pPr>
          </w:p>
          <w:p w14:paraId="7B7652E0" w14:textId="77777777" w:rsidR="00205B9D" w:rsidRDefault="00000000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230" w:type="dxa"/>
            <w:tcBorders>
              <w:left w:val="nil"/>
              <w:bottom w:val="nil"/>
            </w:tcBorders>
          </w:tcPr>
          <w:p w14:paraId="05564ADF" w14:textId="77777777" w:rsidR="00205B9D" w:rsidRDefault="00205B9D">
            <w:pPr>
              <w:pStyle w:val="TableParagraph"/>
              <w:spacing w:before="5"/>
              <w:rPr>
                <w:sz w:val="20"/>
              </w:rPr>
            </w:pPr>
          </w:p>
          <w:p w14:paraId="5A830B47" w14:textId="77777777" w:rsidR="00205B9D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</w:tc>
      </w:tr>
      <w:tr w:rsidR="00205B9D" w14:paraId="16C42105" w14:textId="77777777">
        <w:trPr>
          <w:trHeight w:val="345"/>
        </w:trPr>
        <w:tc>
          <w:tcPr>
            <w:tcW w:w="5262" w:type="dxa"/>
            <w:tcBorders>
              <w:top w:val="nil"/>
              <w:bottom w:val="nil"/>
            </w:tcBorders>
          </w:tcPr>
          <w:p w14:paraId="73EAC845" w14:textId="77777777" w:rsidR="00205B9D" w:rsidRDefault="00000000">
            <w:pPr>
              <w:pStyle w:val="TableParagraph"/>
              <w:spacing w:before="112" w:line="214" w:lineRule="exact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ALTRI EVENTUALI SOGGETTI A CONOSCENZADEL</w:t>
            </w:r>
          </w:p>
        </w:tc>
        <w:tc>
          <w:tcPr>
            <w:tcW w:w="732" w:type="dxa"/>
            <w:tcBorders>
              <w:top w:val="nil"/>
              <w:bottom w:val="nil"/>
              <w:right w:val="nil"/>
            </w:tcBorders>
          </w:tcPr>
          <w:p w14:paraId="11120351" w14:textId="77777777" w:rsidR="00205B9D" w:rsidRDefault="00000000">
            <w:pPr>
              <w:pStyle w:val="TableParagraph"/>
              <w:spacing w:before="109" w:line="216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</w:tcBorders>
          </w:tcPr>
          <w:p w14:paraId="7B1604D4" w14:textId="77777777" w:rsidR="00205B9D" w:rsidRDefault="00000000">
            <w:pPr>
              <w:pStyle w:val="TableParagraph"/>
              <w:spacing w:before="109"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</w:tc>
      </w:tr>
      <w:tr w:rsidR="00205B9D" w14:paraId="4FA290F9" w14:textId="77777777">
        <w:trPr>
          <w:trHeight w:val="229"/>
        </w:trPr>
        <w:tc>
          <w:tcPr>
            <w:tcW w:w="5262" w:type="dxa"/>
            <w:tcBorders>
              <w:top w:val="nil"/>
              <w:bottom w:val="nil"/>
            </w:tcBorders>
          </w:tcPr>
          <w:p w14:paraId="7D3374C9" w14:textId="77777777" w:rsidR="00205B9D" w:rsidRDefault="00000000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FATTO E/O IN GRADO DI RIFERIRE SUL</w:t>
            </w:r>
          </w:p>
        </w:tc>
        <w:tc>
          <w:tcPr>
            <w:tcW w:w="732" w:type="dxa"/>
            <w:tcBorders>
              <w:top w:val="nil"/>
              <w:bottom w:val="nil"/>
              <w:right w:val="nil"/>
            </w:tcBorders>
          </w:tcPr>
          <w:p w14:paraId="3A143729" w14:textId="77777777" w:rsidR="00205B9D" w:rsidRDefault="00205B9D">
            <w:pPr>
              <w:pStyle w:val="TableParagraph"/>
              <w:rPr>
                <w:sz w:val="1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</w:tcBorders>
          </w:tcPr>
          <w:p w14:paraId="3494E85A" w14:textId="77777777" w:rsidR="00205B9D" w:rsidRDefault="00205B9D">
            <w:pPr>
              <w:pStyle w:val="TableParagraph"/>
              <w:rPr>
                <w:sz w:val="16"/>
              </w:rPr>
            </w:pPr>
          </w:p>
        </w:tc>
      </w:tr>
      <w:tr w:rsidR="00205B9D" w14:paraId="4FC895C2" w14:textId="77777777">
        <w:trPr>
          <w:trHeight w:val="390"/>
        </w:trPr>
        <w:tc>
          <w:tcPr>
            <w:tcW w:w="5262" w:type="dxa"/>
            <w:tcBorders>
              <w:top w:val="nil"/>
            </w:tcBorders>
          </w:tcPr>
          <w:p w14:paraId="2AA076DA" w14:textId="41180EAD" w:rsidR="00205B9D" w:rsidRDefault="00000000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MEDESIMO (</w:t>
            </w:r>
            <w:r w:rsidR="00E95F17">
              <w:rPr>
                <w:position w:val="7"/>
                <w:sz w:val="13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732" w:type="dxa"/>
            <w:tcBorders>
              <w:top w:val="nil"/>
              <w:right w:val="nil"/>
            </w:tcBorders>
          </w:tcPr>
          <w:p w14:paraId="68FC4D3A" w14:textId="77777777" w:rsidR="00205B9D" w:rsidRDefault="00000000">
            <w:pPr>
              <w:pStyle w:val="TableParagraph"/>
              <w:spacing w:line="226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230" w:type="dxa"/>
            <w:tcBorders>
              <w:top w:val="nil"/>
              <w:left w:val="nil"/>
            </w:tcBorders>
          </w:tcPr>
          <w:p w14:paraId="322BA794" w14:textId="77777777" w:rsidR="00205B9D" w:rsidRDefault="00000000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</w:tc>
      </w:tr>
      <w:tr w:rsidR="00205B9D" w14:paraId="3BDC6DEB" w14:textId="77777777">
        <w:trPr>
          <w:trHeight w:val="578"/>
        </w:trPr>
        <w:tc>
          <w:tcPr>
            <w:tcW w:w="5262" w:type="dxa"/>
            <w:tcBorders>
              <w:bottom w:val="nil"/>
            </w:tcBorders>
          </w:tcPr>
          <w:p w14:paraId="5D2607C5" w14:textId="77777777" w:rsidR="00205B9D" w:rsidRDefault="00205B9D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  <w:tcBorders>
              <w:bottom w:val="nil"/>
              <w:right w:val="nil"/>
            </w:tcBorders>
          </w:tcPr>
          <w:p w14:paraId="1704F7AC" w14:textId="77777777" w:rsidR="00205B9D" w:rsidRDefault="00205B9D">
            <w:pPr>
              <w:pStyle w:val="TableParagraph"/>
              <w:spacing w:before="9"/>
              <w:rPr>
                <w:sz w:val="19"/>
              </w:rPr>
            </w:pPr>
          </w:p>
          <w:p w14:paraId="349E3290" w14:textId="77777777" w:rsidR="00205B9D" w:rsidRDefault="00000000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230" w:type="dxa"/>
            <w:tcBorders>
              <w:left w:val="nil"/>
              <w:bottom w:val="nil"/>
            </w:tcBorders>
          </w:tcPr>
          <w:p w14:paraId="3406972E" w14:textId="77777777" w:rsidR="00205B9D" w:rsidRDefault="00205B9D">
            <w:pPr>
              <w:pStyle w:val="TableParagraph"/>
              <w:spacing w:before="9"/>
              <w:rPr>
                <w:sz w:val="19"/>
              </w:rPr>
            </w:pPr>
          </w:p>
          <w:p w14:paraId="7BE28385" w14:textId="77777777" w:rsidR="00205B9D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</w:tc>
      </w:tr>
      <w:tr w:rsidR="00205B9D" w14:paraId="7C4CD20B" w14:textId="77777777">
        <w:trPr>
          <w:trHeight w:val="345"/>
        </w:trPr>
        <w:tc>
          <w:tcPr>
            <w:tcW w:w="5262" w:type="dxa"/>
            <w:tcBorders>
              <w:top w:val="nil"/>
              <w:bottom w:val="nil"/>
            </w:tcBorders>
          </w:tcPr>
          <w:p w14:paraId="127199BB" w14:textId="77777777" w:rsidR="00205B9D" w:rsidRDefault="00000000">
            <w:pPr>
              <w:pStyle w:val="TableParagraph"/>
              <w:spacing w:before="111"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EVENTUALI ALLEGATI A SOSTEGNO DELLA</w:t>
            </w:r>
          </w:p>
        </w:tc>
        <w:tc>
          <w:tcPr>
            <w:tcW w:w="732" w:type="dxa"/>
            <w:tcBorders>
              <w:top w:val="nil"/>
              <w:bottom w:val="nil"/>
              <w:right w:val="nil"/>
            </w:tcBorders>
          </w:tcPr>
          <w:p w14:paraId="2B2347BE" w14:textId="77777777" w:rsidR="00205B9D" w:rsidRDefault="00000000">
            <w:pPr>
              <w:pStyle w:val="TableParagraph"/>
              <w:spacing w:before="111" w:line="215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</w:tcBorders>
          </w:tcPr>
          <w:p w14:paraId="03840F55" w14:textId="77777777" w:rsidR="00205B9D" w:rsidRDefault="00000000">
            <w:pPr>
              <w:pStyle w:val="TableParagraph"/>
              <w:spacing w:before="111"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</w:tc>
      </w:tr>
      <w:tr w:rsidR="00205B9D" w14:paraId="1E979CA5" w14:textId="77777777">
        <w:trPr>
          <w:trHeight w:val="229"/>
        </w:trPr>
        <w:tc>
          <w:tcPr>
            <w:tcW w:w="5262" w:type="dxa"/>
            <w:tcBorders>
              <w:top w:val="nil"/>
              <w:bottom w:val="nil"/>
            </w:tcBorders>
          </w:tcPr>
          <w:p w14:paraId="2A22E99B" w14:textId="77777777" w:rsidR="00205B9D" w:rsidRDefault="00000000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SEGNALAZIONE</w:t>
            </w:r>
          </w:p>
        </w:tc>
        <w:tc>
          <w:tcPr>
            <w:tcW w:w="732" w:type="dxa"/>
            <w:tcBorders>
              <w:top w:val="nil"/>
              <w:bottom w:val="nil"/>
              <w:right w:val="nil"/>
            </w:tcBorders>
          </w:tcPr>
          <w:p w14:paraId="1868B1A8" w14:textId="77777777" w:rsidR="00205B9D" w:rsidRDefault="00205B9D">
            <w:pPr>
              <w:pStyle w:val="TableParagraph"/>
              <w:rPr>
                <w:sz w:val="1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</w:tcBorders>
          </w:tcPr>
          <w:p w14:paraId="0374456A" w14:textId="77777777" w:rsidR="00205B9D" w:rsidRDefault="00205B9D">
            <w:pPr>
              <w:pStyle w:val="TableParagraph"/>
              <w:rPr>
                <w:sz w:val="16"/>
              </w:rPr>
            </w:pPr>
          </w:p>
        </w:tc>
      </w:tr>
      <w:tr w:rsidR="00205B9D" w14:paraId="091EED84" w14:textId="77777777">
        <w:trPr>
          <w:trHeight w:val="406"/>
        </w:trPr>
        <w:tc>
          <w:tcPr>
            <w:tcW w:w="5262" w:type="dxa"/>
            <w:tcBorders>
              <w:top w:val="nil"/>
            </w:tcBorders>
          </w:tcPr>
          <w:p w14:paraId="39613511" w14:textId="77777777" w:rsidR="00205B9D" w:rsidRDefault="00205B9D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  <w:tcBorders>
              <w:top w:val="nil"/>
              <w:right w:val="nil"/>
            </w:tcBorders>
          </w:tcPr>
          <w:p w14:paraId="613D9FD2" w14:textId="77777777" w:rsidR="00205B9D" w:rsidRDefault="00000000">
            <w:pPr>
              <w:pStyle w:val="TableParagraph"/>
              <w:spacing w:line="224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230" w:type="dxa"/>
            <w:tcBorders>
              <w:top w:val="nil"/>
              <w:left w:val="nil"/>
            </w:tcBorders>
          </w:tcPr>
          <w:p w14:paraId="1429228B" w14:textId="77777777" w:rsidR="00205B9D" w:rsidRDefault="00000000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</w:tc>
      </w:tr>
    </w:tbl>
    <w:p w14:paraId="028A8B37" w14:textId="77777777" w:rsidR="00205B9D" w:rsidRDefault="00205B9D">
      <w:pPr>
        <w:pStyle w:val="Corpotesto"/>
        <w:spacing w:before="1"/>
        <w:rPr>
          <w:sz w:val="28"/>
        </w:rPr>
      </w:pPr>
    </w:p>
    <w:p w14:paraId="180B818B" w14:textId="77777777" w:rsidR="00205B9D" w:rsidRDefault="00000000">
      <w:pPr>
        <w:tabs>
          <w:tab w:val="left" w:pos="4361"/>
          <w:tab w:val="left" w:pos="8856"/>
        </w:tabs>
        <w:spacing w:before="90"/>
        <w:ind w:left="113"/>
        <w:rPr>
          <w:sz w:val="24"/>
        </w:rPr>
      </w:pPr>
      <w:r>
        <w:rPr>
          <w:sz w:val="24"/>
        </w:rPr>
        <w:t>LUOGO, DATA E</w:t>
      </w:r>
      <w:r>
        <w:rPr>
          <w:spacing w:val="-27"/>
          <w:sz w:val="24"/>
        </w:rPr>
        <w:t xml:space="preserve"> </w:t>
      </w:r>
      <w:r>
        <w:rPr>
          <w:sz w:val="24"/>
        </w:rPr>
        <w:t>FIRMA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C756CB2" w14:textId="77777777" w:rsidR="00205B9D" w:rsidRDefault="00205B9D">
      <w:pPr>
        <w:pStyle w:val="Corpotesto"/>
        <w:spacing w:before="9"/>
        <w:rPr>
          <w:sz w:val="23"/>
        </w:rPr>
      </w:pPr>
    </w:p>
    <w:p w14:paraId="0FD79FD1" w14:textId="77777777" w:rsidR="00205B9D" w:rsidRDefault="00000000">
      <w:pPr>
        <w:pStyle w:val="Corpotesto"/>
        <w:spacing w:before="94"/>
        <w:ind w:left="113"/>
      </w:pPr>
      <w:r>
        <w:t>La segnalazione può essere presentata:</w:t>
      </w:r>
    </w:p>
    <w:p w14:paraId="5E1ABC69" w14:textId="05E05D66" w:rsidR="00205B9D" w:rsidRDefault="00000000">
      <w:pPr>
        <w:pStyle w:val="Paragrafoelenco"/>
        <w:numPr>
          <w:ilvl w:val="0"/>
          <w:numId w:val="1"/>
        </w:numPr>
        <w:tabs>
          <w:tab w:val="left" w:pos="914"/>
          <w:tab w:val="left" w:pos="915"/>
        </w:tabs>
        <w:spacing w:before="2" w:line="225" w:lineRule="exact"/>
        <w:rPr>
          <w:sz w:val="16"/>
        </w:rPr>
      </w:pPr>
      <w:r>
        <w:rPr>
          <w:sz w:val="16"/>
        </w:rPr>
        <w:t>mediante</w:t>
      </w:r>
      <w:r>
        <w:rPr>
          <w:spacing w:val="-15"/>
          <w:sz w:val="16"/>
        </w:rPr>
        <w:t xml:space="preserve"> </w:t>
      </w:r>
      <w:r>
        <w:rPr>
          <w:sz w:val="16"/>
        </w:rPr>
        <w:t>inserimento</w:t>
      </w:r>
      <w:r>
        <w:rPr>
          <w:spacing w:val="-15"/>
          <w:sz w:val="16"/>
        </w:rPr>
        <w:t xml:space="preserve"> </w:t>
      </w:r>
      <w:r>
        <w:rPr>
          <w:sz w:val="16"/>
        </w:rPr>
        <w:t>delle</w:t>
      </w:r>
      <w:r>
        <w:rPr>
          <w:spacing w:val="-7"/>
          <w:sz w:val="16"/>
        </w:rPr>
        <w:t xml:space="preserve"> </w:t>
      </w:r>
      <w:r>
        <w:rPr>
          <w:sz w:val="16"/>
        </w:rPr>
        <w:t>informazioni</w:t>
      </w:r>
      <w:r>
        <w:rPr>
          <w:spacing w:val="-16"/>
          <w:sz w:val="16"/>
        </w:rPr>
        <w:t xml:space="preserve"> </w:t>
      </w:r>
      <w:r>
        <w:rPr>
          <w:sz w:val="16"/>
        </w:rPr>
        <w:t>nel</w:t>
      </w:r>
      <w:r>
        <w:rPr>
          <w:spacing w:val="-3"/>
          <w:sz w:val="16"/>
        </w:rPr>
        <w:t xml:space="preserve"> </w:t>
      </w:r>
      <w:r>
        <w:rPr>
          <w:sz w:val="16"/>
        </w:rPr>
        <w:t>sistema</w:t>
      </w:r>
      <w:r>
        <w:rPr>
          <w:spacing w:val="-7"/>
          <w:sz w:val="16"/>
        </w:rPr>
        <w:t xml:space="preserve"> </w:t>
      </w:r>
      <w:r>
        <w:rPr>
          <w:sz w:val="16"/>
        </w:rPr>
        <w:t>informatico</w:t>
      </w:r>
      <w:r>
        <w:rPr>
          <w:spacing w:val="-7"/>
          <w:sz w:val="16"/>
        </w:rPr>
        <w:t xml:space="preserve"> </w:t>
      </w:r>
      <w:r>
        <w:rPr>
          <w:sz w:val="16"/>
        </w:rPr>
        <w:t>predisposto</w:t>
      </w:r>
      <w:r>
        <w:rPr>
          <w:spacing w:val="-13"/>
          <w:sz w:val="16"/>
        </w:rPr>
        <w:t xml:space="preserve"> </w:t>
      </w:r>
      <w:r w:rsidR="00E95F17">
        <w:rPr>
          <w:sz w:val="16"/>
        </w:rPr>
        <w:t>dalla società</w:t>
      </w:r>
      <w:r>
        <w:rPr>
          <w:sz w:val="16"/>
        </w:rPr>
        <w:t>;</w:t>
      </w:r>
    </w:p>
    <w:p w14:paraId="42BAFDC8" w14:textId="723F9AE8" w:rsidR="00205B9D" w:rsidRPr="00E95F17" w:rsidRDefault="00000000" w:rsidP="00E95F17">
      <w:pPr>
        <w:pStyle w:val="Paragrafoelenco"/>
        <w:numPr>
          <w:ilvl w:val="0"/>
          <w:numId w:val="1"/>
        </w:numPr>
        <w:tabs>
          <w:tab w:val="left" w:pos="914"/>
          <w:tab w:val="left" w:pos="915"/>
        </w:tabs>
        <w:spacing w:line="221" w:lineRule="exact"/>
        <w:rPr>
          <w:sz w:val="16"/>
        </w:rPr>
      </w:pPr>
      <w:r>
        <w:rPr>
          <w:sz w:val="16"/>
        </w:rPr>
        <w:t>mediante</w:t>
      </w:r>
      <w:r>
        <w:rPr>
          <w:spacing w:val="-12"/>
          <w:sz w:val="16"/>
        </w:rPr>
        <w:t xml:space="preserve"> </w:t>
      </w:r>
      <w:r>
        <w:rPr>
          <w:sz w:val="16"/>
        </w:rPr>
        <w:t>invio</w:t>
      </w:r>
      <w:r>
        <w:rPr>
          <w:spacing w:val="-9"/>
          <w:sz w:val="16"/>
        </w:rPr>
        <w:t xml:space="preserve"> </w:t>
      </w:r>
      <w:r>
        <w:rPr>
          <w:sz w:val="16"/>
        </w:rPr>
        <w:t>all’indirizzo</w:t>
      </w:r>
      <w:r>
        <w:rPr>
          <w:spacing w:val="-12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posta</w:t>
      </w:r>
      <w:r>
        <w:rPr>
          <w:spacing w:val="-4"/>
          <w:sz w:val="16"/>
        </w:rPr>
        <w:t xml:space="preserve"> </w:t>
      </w:r>
      <w:r>
        <w:rPr>
          <w:sz w:val="16"/>
        </w:rPr>
        <w:t>elettronica</w:t>
      </w:r>
      <w:r>
        <w:rPr>
          <w:spacing w:val="-9"/>
          <w:sz w:val="16"/>
        </w:rPr>
        <w:t xml:space="preserve"> </w:t>
      </w:r>
      <w:r>
        <w:rPr>
          <w:sz w:val="16"/>
        </w:rPr>
        <w:t>appositamente</w:t>
      </w:r>
      <w:r>
        <w:rPr>
          <w:spacing w:val="-15"/>
          <w:sz w:val="16"/>
        </w:rPr>
        <w:t xml:space="preserve"> </w:t>
      </w:r>
      <w:r>
        <w:rPr>
          <w:sz w:val="16"/>
        </w:rPr>
        <w:t>attivato</w:t>
      </w:r>
      <w:r>
        <w:rPr>
          <w:spacing w:val="-11"/>
          <w:sz w:val="16"/>
        </w:rPr>
        <w:t xml:space="preserve"> </w:t>
      </w:r>
      <w:r w:rsidR="00E95F17">
        <w:rPr>
          <w:sz w:val="16"/>
        </w:rPr>
        <w:t xml:space="preserve">dalla </w:t>
      </w:r>
      <w:proofErr w:type="gramStart"/>
      <w:r w:rsidR="00E95F17">
        <w:rPr>
          <w:sz w:val="16"/>
        </w:rPr>
        <w:t>società :</w:t>
      </w:r>
      <w:proofErr w:type="gramEnd"/>
      <w:r w:rsidR="00E95F17">
        <w:rPr>
          <w:sz w:val="16"/>
        </w:rPr>
        <w:t xml:space="preserve"> </w:t>
      </w:r>
      <w:hyperlink r:id="rId7" w:history="1">
        <w:r w:rsidR="00E95F17" w:rsidRPr="00566334">
          <w:rPr>
            <w:rStyle w:val="Collegamentoipertestuale"/>
            <w:sz w:val="16"/>
          </w:rPr>
          <w:t>segnalazioe_illeciti@spinosacostruzioni.it</w:t>
        </w:r>
      </w:hyperlink>
      <w:r w:rsidR="00E95F17">
        <w:rPr>
          <w:sz w:val="16"/>
        </w:rPr>
        <w:t xml:space="preserve"> </w:t>
      </w:r>
      <w:r w:rsidRPr="00E95F17">
        <w:rPr>
          <w:sz w:val="16"/>
        </w:rPr>
        <w:t>;</w:t>
      </w:r>
    </w:p>
    <w:p w14:paraId="1AA6C23E" w14:textId="6CFDD281" w:rsidR="00205B9D" w:rsidRDefault="00E95F17">
      <w:pPr>
        <w:pStyle w:val="Paragrafoelenco"/>
        <w:numPr>
          <w:ilvl w:val="0"/>
          <w:numId w:val="1"/>
        </w:numPr>
        <w:tabs>
          <w:tab w:val="left" w:pos="914"/>
          <w:tab w:val="left" w:pos="915"/>
        </w:tabs>
        <w:spacing w:before="4" w:line="228" w:lineRule="auto"/>
        <w:ind w:left="113" w:right="294" w:firstLine="0"/>
        <w:rPr>
          <w:sz w:val="16"/>
        </w:rPr>
      </w:pPr>
      <w:r>
        <w:rPr>
          <w:sz w:val="16"/>
        </w:rPr>
        <w:t>in busta chiusa all’Organismo di Vigilanza a mezzo del servizio postale o tramite posta interna.</w:t>
      </w:r>
    </w:p>
    <w:p w14:paraId="0A767D2C" w14:textId="6081825E" w:rsidR="00205B9D" w:rsidRDefault="00205B9D" w:rsidP="00E95F17">
      <w:pPr>
        <w:pStyle w:val="Paragrafoelenco"/>
        <w:tabs>
          <w:tab w:val="left" w:pos="914"/>
          <w:tab w:val="left" w:pos="915"/>
        </w:tabs>
        <w:spacing w:before="3"/>
        <w:ind w:firstLine="0"/>
        <w:rPr>
          <w:sz w:val="16"/>
        </w:rPr>
      </w:pPr>
    </w:p>
    <w:p w14:paraId="7EACC0BF" w14:textId="77777777" w:rsidR="00205B9D" w:rsidRDefault="00000000">
      <w:pPr>
        <w:pStyle w:val="Corpotesto"/>
        <w:spacing w:before="6"/>
        <w:rPr>
          <w:sz w:val="10"/>
        </w:rPr>
      </w:pPr>
      <w:r>
        <w:pict w14:anchorId="7E152B4E">
          <v:shape id="_x0000_s2050" style="position:absolute;margin-left:56.65pt;margin-top:8.45pt;width:144.05pt;height:.1pt;z-index:-251657216;mso-wrap-distance-left:0;mso-wrap-distance-right:0;mso-position-horizontal-relative:page" coordorigin="1133,169" coordsize="2881,0" path="m1133,169r2881,e" filled="f" strokeweight=".72pt">
            <v:path arrowok="t"/>
            <w10:wrap type="topAndBottom" anchorx="page"/>
          </v:shape>
        </w:pict>
      </w:r>
    </w:p>
    <w:p w14:paraId="446B4F54" w14:textId="0C07C1CF" w:rsidR="00205B9D" w:rsidRDefault="00E95F17">
      <w:pPr>
        <w:pStyle w:val="Corpotesto"/>
        <w:spacing w:before="64"/>
        <w:ind w:left="773" w:right="775"/>
      </w:pPr>
      <w:r>
        <w:rPr>
          <w:position w:val="6"/>
          <w:sz w:val="10"/>
        </w:rPr>
        <w:t xml:space="preserve">1 </w:t>
      </w:r>
      <w:r>
        <w:t>La segnalazione non riguarda rimostranze di carattere personale del segnalante o richieste che attengono alla disciplina del rapporto di lavoro o ai rapporti col superiore gerarchico o colleghi, per le quali occorre fare riferimento al servizio competente per il personale.</w:t>
      </w:r>
    </w:p>
    <w:p w14:paraId="63CF31BD" w14:textId="2461A333" w:rsidR="00205B9D" w:rsidRDefault="00E95F17">
      <w:pPr>
        <w:pStyle w:val="Corpotesto"/>
        <w:spacing w:line="181" w:lineRule="exact"/>
        <w:ind w:left="773"/>
      </w:pPr>
      <w:r>
        <w:rPr>
          <w:position w:val="6"/>
          <w:sz w:val="10"/>
        </w:rPr>
        <w:t>2</w:t>
      </w:r>
      <w:r>
        <w:rPr>
          <w:spacing w:val="14"/>
          <w:position w:val="6"/>
          <w:sz w:val="10"/>
        </w:rPr>
        <w:t xml:space="preserve"> </w:t>
      </w:r>
      <w:r>
        <w:t>Indicare</w:t>
      </w:r>
      <w:r>
        <w:rPr>
          <w:spacing w:val="-1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anagrafici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conosciuti</w:t>
      </w:r>
      <w:r>
        <w:rPr>
          <w:spacing w:val="-13"/>
        </w:rPr>
        <w:t xml:space="preserve"> </w:t>
      </w:r>
      <w:r>
        <w:t>e,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contrario,</w:t>
      </w:r>
      <w:r>
        <w:rPr>
          <w:spacing w:val="-13"/>
        </w:rPr>
        <w:t xml:space="preserve"> </w:t>
      </w:r>
      <w:r>
        <w:t>ogni</w:t>
      </w:r>
      <w:r>
        <w:rPr>
          <w:spacing w:val="-8"/>
        </w:rPr>
        <w:t xml:space="preserve"> </w:t>
      </w:r>
      <w:r>
        <w:t>altro</w:t>
      </w:r>
      <w:r>
        <w:rPr>
          <w:spacing w:val="-11"/>
        </w:rPr>
        <w:t xml:space="preserve"> </w:t>
      </w:r>
      <w:r>
        <w:t>elemento</w:t>
      </w:r>
      <w:r>
        <w:rPr>
          <w:spacing w:val="-11"/>
        </w:rPr>
        <w:t xml:space="preserve"> </w:t>
      </w:r>
      <w:r>
        <w:t>idoneo</w:t>
      </w:r>
      <w:r>
        <w:rPr>
          <w:spacing w:val="-10"/>
        </w:rPr>
        <w:t xml:space="preserve"> </w:t>
      </w:r>
      <w:r>
        <w:t>all’identificazione</w:t>
      </w:r>
    </w:p>
    <w:p w14:paraId="1EB412E7" w14:textId="3C2A2C63" w:rsidR="00205B9D" w:rsidRDefault="00E95F17">
      <w:pPr>
        <w:pStyle w:val="Corpotesto"/>
        <w:spacing w:line="185" w:lineRule="exact"/>
        <w:ind w:left="773"/>
      </w:pPr>
      <w:r>
        <w:rPr>
          <w:position w:val="6"/>
          <w:sz w:val="10"/>
        </w:rPr>
        <w:t>3</w:t>
      </w:r>
      <w:r>
        <w:rPr>
          <w:spacing w:val="14"/>
          <w:position w:val="6"/>
          <w:sz w:val="10"/>
        </w:rPr>
        <w:t xml:space="preserve"> </w:t>
      </w:r>
      <w:r>
        <w:t>Indicare</w:t>
      </w:r>
      <w:r>
        <w:rPr>
          <w:spacing w:val="-1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anagrafici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conosciuti</w:t>
      </w:r>
      <w:r>
        <w:rPr>
          <w:spacing w:val="-13"/>
        </w:rPr>
        <w:t xml:space="preserve"> </w:t>
      </w:r>
      <w:r>
        <w:t>e,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contrario,</w:t>
      </w:r>
      <w:r>
        <w:rPr>
          <w:spacing w:val="-13"/>
        </w:rPr>
        <w:t xml:space="preserve"> </w:t>
      </w:r>
      <w:r>
        <w:t>ogni</w:t>
      </w:r>
      <w:r>
        <w:rPr>
          <w:spacing w:val="-8"/>
        </w:rPr>
        <w:t xml:space="preserve"> </w:t>
      </w:r>
      <w:r>
        <w:t>altro</w:t>
      </w:r>
      <w:r>
        <w:rPr>
          <w:spacing w:val="-11"/>
        </w:rPr>
        <w:t xml:space="preserve"> </w:t>
      </w:r>
      <w:r>
        <w:t>elemento</w:t>
      </w:r>
      <w:r>
        <w:rPr>
          <w:spacing w:val="-11"/>
        </w:rPr>
        <w:t xml:space="preserve"> </w:t>
      </w:r>
      <w:r>
        <w:t>idoneo</w:t>
      </w:r>
      <w:r>
        <w:rPr>
          <w:spacing w:val="-10"/>
        </w:rPr>
        <w:t xml:space="preserve"> </w:t>
      </w:r>
      <w:r>
        <w:t>all’identificazione</w:t>
      </w:r>
    </w:p>
    <w:sectPr w:rsidR="00205B9D">
      <w:headerReference w:type="default" r:id="rId8"/>
      <w:pgSz w:w="11920" w:h="16850"/>
      <w:pgMar w:top="1580" w:right="420" w:bottom="280" w:left="1020" w:header="7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1C215" w14:textId="77777777" w:rsidR="00500935" w:rsidRDefault="00500935">
      <w:r>
        <w:separator/>
      </w:r>
    </w:p>
  </w:endnote>
  <w:endnote w:type="continuationSeparator" w:id="0">
    <w:p w14:paraId="1DC5C456" w14:textId="77777777" w:rsidR="00500935" w:rsidRDefault="0050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32DF" w14:textId="77777777" w:rsidR="00500935" w:rsidRDefault="00500935">
      <w:r>
        <w:separator/>
      </w:r>
    </w:p>
  </w:footnote>
  <w:footnote w:type="continuationSeparator" w:id="0">
    <w:p w14:paraId="03082C76" w14:textId="77777777" w:rsidR="00500935" w:rsidRDefault="00500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32C2" w14:textId="77777777" w:rsidR="00205B9D" w:rsidRDefault="00000000">
    <w:pPr>
      <w:pStyle w:val="Corpotesto"/>
      <w:spacing w:line="14" w:lineRule="auto"/>
      <w:rPr>
        <w:sz w:val="20"/>
      </w:rPr>
    </w:pPr>
    <w:r>
      <w:pict w14:anchorId="19EF59A6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88.85pt;margin-top:34.55pt;width:151.05pt;height:12pt;z-index:-251961344;mso-position-horizontal-relative:page;mso-position-vertical-relative:page" filled="f" stroked="f">
          <v:textbox style="mso-next-textbox:#_x0000_s1029" inset="0,0,0,0">
            <w:txbxContent>
              <w:p w14:paraId="461A5CE4" w14:textId="45B1C403" w:rsidR="00205B9D" w:rsidRDefault="00205B9D">
                <w:pPr>
                  <w:spacing w:before="12"/>
                  <w:ind w:left="20"/>
                  <w:rPr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 w14:anchorId="0E4EF5BF">
        <v:shape id="_x0000_s1028" type="#_x0000_t202" style="position:absolute;margin-left:388.85pt;margin-top:44.85pt;width:50.05pt;height:12pt;z-index:-251960320;mso-position-horizontal-relative:page;mso-position-vertical-relative:page" filled="f" stroked="f">
          <v:textbox style="mso-next-textbox:#_x0000_s1028" inset="0,0,0,0">
            <w:txbxContent>
              <w:p w14:paraId="19DE8864" w14:textId="4FB970BE" w:rsidR="00205B9D" w:rsidRDefault="00205B9D">
                <w:pPr>
                  <w:spacing w:before="12"/>
                  <w:ind w:left="20"/>
                  <w:rPr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 w14:anchorId="06365BF5">
        <v:shape id="_x0000_s1027" type="#_x0000_t202" style="position:absolute;margin-left:456.6pt;margin-top:44.85pt;width:51.5pt;height:12pt;z-index:-251959296;mso-position-horizontal-relative:page;mso-position-vertical-relative:page" filled="f" stroked="f">
          <v:textbox style="mso-next-textbox:#_x0000_s1027" inset="0,0,0,0">
            <w:txbxContent>
              <w:p w14:paraId="2506EC79" w14:textId="18271812" w:rsidR="00205B9D" w:rsidRDefault="00205B9D">
                <w:pPr>
                  <w:spacing w:before="12"/>
                  <w:ind w:left="20"/>
                  <w:rPr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 w14:anchorId="6E7288FD">
        <v:shape id="_x0000_s1026" type="#_x0000_t202" style="position:absolute;margin-left:525.8pt;margin-top:44.85pt;width:14.05pt;height:12pt;z-index:-251958272;mso-position-horizontal-relative:page;mso-position-vertical-relative:page" filled="f" stroked="f">
          <v:textbox style="mso-next-textbox:#_x0000_s1026" inset="0,0,0,0">
            <w:txbxContent>
              <w:p w14:paraId="4CCAD349" w14:textId="2ED3255C" w:rsidR="00205B9D" w:rsidRDefault="00205B9D">
                <w:pPr>
                  <w:spacing w:before="12"/>
                  <w:ind w:left="20"/>
                  <w:rPr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 w14:anchorId="3AFE3A96">
        <v:shape id="_x0000_s1025" type="#_x0000_t202" style="position:absolute;margin-left:388.85pt;margin-top:55.2pt;width:83.85pt;height:12pt;z-index:-251957248;mso-position-horizontal-relative:page;mso-position-vertical-relative:page" filled="f" stroked="f">
          <v:textbox style="mso-next-textbox:#_x0000_s1025" inset="0,0,0,0">
            <w:txbxContent>
              <w:p w14:paraId="74370042" w14:textId="754D0473" w:rsidR="00205B9D" w:rsidRDefault="00205B9D">
                <w:pPr>
                  <w:spacing w:before="12"/>
                  <w:ind w:left="20"/>
                  <w:rPr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A1E2E"/>
    <w:multiLevelType w:val="hybridMultilevel"/>
    <w:tmpl w:val="20E8D77C"/>
    <w:lvl w:ilvl="0" w:tplc="72F48222">
      <w:numFmt w:val="bullet"/>
      <w:lvlText w:val=""/>
      <w:lvlJc w:val="left"/>
      <w:pPr>
        <w:ind w:left="348" w:hanging="281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CEECABAE">
      <w:numFmt w:val="bullet"/>
      <w:lvlText w:val="•"/>
      <w:lvlJc w:val="left"/>
      <w:pPr>
        <w:ind w:left="1326" w:hanging="281"/>
      </w:pPr>
      <w:rPr>
        <w:rFonts w:hint="default"/>
        <w:lang w:val="it-IT" w:eastAsia="it-IT" w:bidi="it-IT"/>
      </w:rPr>
    </w:lvl>
    <w:lvl w:ilvl="2" w:tplc="DD98A8F8">
      <w:numFmt w:val="bullet"/>
      <w:lvlText w:val="•"/>
      <w:lvlJc w:val="left"/>
      <w:pPr>
        <w:ind w:left="2313" w:hanging="281"/>
      </w:pPr>
      <w:rPr>
        <w:rFonts w:hint="default"/>
        <w:lang w:val="it-IT" w:eastAsia="it-IT" w:bidi="it-IT"/>
      </w:rPr>
    </w:lvl>
    <w:lvl w:ilvl="3" w:tplc="D1D428DE">
      <w:numFmt w:val="bullet"/>
      <w:lvlText w:val="•"/>
      <w:lvlJc w:val="left"/>
      <w:pPr>
        <w:ind w:left="3300" w:hanging="281"/>
      </w:pPr>
      <w:rPr>
        <w:rFonts w:hint="default"/>
        <w:lang w:val="it-IT" w:eastAsia="it-IT" w:bidi="it-IT"/>
      </w:rPr>
    </w:lvl>
    <w:lvl w:ilvl="4" w:tplc="13E6E56C">
      <w:numFmt w:val="bullet"/>
      <w:lvlText w:val="•"/>
      <w:lvlJc w:val="left"/>
      <w:pPr>
        <w:ind w:left="4287" w:hanging="281"/>
      </w:pPr>
      <w:rPr>
        <w:rFonts w:hint="default"/>
        <w:lang w:val="it-IT" w:eastAsia="it-IT" w:bidi="it-IT"/>
      </w:rPr>
    </w:lvl>
    <w:lvl w:ilvl="5" w:tplc="F52A09C4">
      <w:numFmt w:val="bullet"/>
      <w:lvlText w:val="•"/>
      <w:lvlJc w:val="left"/>
      <w:pPr>
        <w:ind w:left="5274" w:hanging="281"/>
      </w:pPr>
      <w:rPr>
        <w:rFonts w:hint="default"/>
        <w:lang w:val="it-IT" w:eastAsia="it-IT" w:bidi="it-IT"/>
      </w:rPr>
    </w:lvl>
    <w:lvl w:ilvl="6" w:tplc="E8908C82">
      <w:numFmt w:val="bullet"/>
      <w:lvlText w:val="•"/>
      <w:lvlJc w:val="left"/>
      <w:pPr>
        <w:ind w:left="6261" w:hanging="281"/>
      </w:pPr>
      <w:rPr>
        <w:rFonts w:hint="default"/>
        <w:lang w:val="it-IT" w:eastAsia="it-IT" w:bidi="it-IT"/>
      </w:rPr>
    </w:lvl>
    <w:lvl w:ilvl="7" w:tplc="C118361E">
      <w:numFmt w:val="bullet"/>
      <w:lvlText w:val="•"/>
      <w:lvlJc w:val="left"/>
      <w:pPr>
        <w:ind w:left="7248" w:hanging="281"/>
      </w:pPr>
      <w:rPr>
        <w:rFonts w:hint="default"/>
        <w:lang w:val="it-IT" w:eastAsia="it-IT" w:bidi="it-IT"/>
      </w:rPr>
    </w:lvl>
    <w:lvl w:ilvl="8" w:tplc="9F724C18">
      <w:numFmt w:val="bullet"/>
      <w:lvlText w:val="•"/>
      <w:lvlJc w:val="left"/>
      <w:pPr>
        <w:ind w:left="8235" w:hanging="281"/>
      </w:pPr>
      <w:rPr>
        <w:rFonts w:hint="default"/>
        <w:lang w:val="it-IT" w:eastAsia="it-IT" w:bidi="it-IT"/>
      </w:rPr>
    </w:lvl>
  </w:abstractNum>
  <w:abstractNum w:abstractNumId="1" w15:restartNumberingAfterBreak="0">
    <w:nsid w:val="70983F8A"/>
    <w:multiLevelType w:val="hybridMultilevel"/>
    <w:tmpl w:val="A7FE6EF2"/>
    <w:lvl w:ilvl="0" w:tplc="B86A4BA0">
      <w:start w:val="1"/>
      <w:numFmt w:val="lowerLetter"/>
      <w:lvlText w:val="%1)"/>
      <w:lvlJc w:val="left"/>
      <w:pPr>
        <w:ind w:left="914" w:hanging="80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BD3AD444">
      <w:numFmt w:val="bullet"/>
      <w:lvlText w:val="•"/>
      <w:lvlJc w:val="left"/>
      <w:pPr>
        <w:ind w:left="1875" w:hanging="802"/>
      </w:pPr>
      <w:rPr>
        <w:rFonts w:hint="default"/>
        <w:lang w:val="it-IT" w:eastAsia="it-IT" w:bidi="it-IT"/>
      </w:rPr>
    </w:lvl>
    <w:lvl w:ilvl="2" w:tplc="F092B6A4">
      <w:numFmt w:val="bullet"/>
      <w:lvlText w:val="•"/>
      <w:lvlJc w:val="left"/>
      <w:pPr>
        <w:ind w:left="2830" w:hanging="802"/>
      </w:pPr>
      <w:rPr>
        <w:rFonts w:hint="default"/>
        <w:lang w:val="it-IT" w:eastAsia="it-IT" w:bidi="it-IT"/>
      </w:rPr>
    </w:lvl>
    <w:lvl w:ilvl="3" w:tplc="503808E2">
      <w:numFmt w:val="bullet"/>
      <w:lvlText w:val="•"/>
      <w:lvlJc w:val="left"/>
      <w:pPr>
        <w:ind w:left="3785" w:hanging="802"/>
      </w:pPr>
      <w:rPr>
        <w:rFonts w:hint="default"/>
        <w:lang w:val="it-IT" w:eastAsia="it-IT" w:bidi="it-IT"/>
      </w:rPr>
    </w:lvl>
    <w:lvl w:ilvl="4" w:tplc="1E5AA366">
      <w:numFmt w:val="bullet"/>
      <w:lvlText w:val="•"/>
      <w:lvlJc w:val="left"/>
      <w:pPr>
        <w:ind w:left="4740" w:hanging="802"/>
      </w:pPr>
      <w:rPr>
        <w:rFonts w:hint="default"/>
        <w:lang w:val="it-IT" w:eastAsia="it-IT" w:bidi="it-IT"/>
      </w:rPr>
    </w:lvl>
    <w:lvl w:ilvl="5" w:tplc="19CAE2A2">
      <w:numFmt w:val="bullet"/>
      <w:lvlText w:val="•"/>
      <w:lvlJc w:val="left"/>
      <w:pPr>
        <w:ind w:left="5695" w:hanging="802"/>
      </w:pPr>
      <w:rPr>
        <w:rFonts w:hint="default"/>
        <w:lang w:val="it-IT" w:eastAsia="it-IT" w:bidi="it-IT"/>
      </w:rPr>
    </w:lvl>
    <w:lvl w:ilvl="6" w:tplc="EEE8DD32">
      <w:numFmt w:val="bullet"/>
      <w:lvlText w:val="•"/>
      <w:lvlJc w:val="left"/>
      <w:pPr>
        <w:ind w:left="6650" w:hanging="802"/>
      </w:pPr>
      <w:rPr>
        <w:rFonts w:hint="default"/>
        <w:lang w:val="it-IT" w:eastAsia="it-IT" w:bidi="it-IT"/>
      </w:rPr>
    </w:lvl>
    <w:lvl w:ilvl="7" w:tplc="7C9C093E">
      <w:numFmt w:val="bullet"/>
      <w:lvlText w:val="•"/>
      <w:lvlJc w:val="left"/>
      <w:pPr>
        <w:ind w:left="7605" w:hanging="802"/>
      </w:pPr>
      <w:rPr>
        <w:rFonts w:hint="default"/>
        <w:lang w:val="it-IT" w:eastAsia="it-IT" w:bidi="it-IT"/>
      </w:rPr>
    </w:lvl>
    <w:lvl w:ilvl="8" w:tplc="DF460D52">
      <w:numFmt w:val="bullet"/>
      <w:lvlText w:val="•"/>
      <w:lvlJc w:val="left"/>
      <w:pPr>
        <w:ind w:left="8560" w:hanging="802"/>
      </w:pPr>
      <w:rPr>
        <w:rFonts w:hint="default"/>
        <w:lang w:val="it-IT" w:eastAsia="it-IT" w:bidi="it-IT"/>
      </w:rPr>
    </w:lvl>
  </w:abstractNum>
  <w:num w:numId="1" w16cid:durableId="249772641">
    <w:abstractNumId w:val="1"/>
  </w:num>
  <w:num w:numId="2" w16cid:durableId="1457604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B9D"/>
    <w:rsid w:val="00205B9D"/>
    <w:rsid w:val="00500935"/>
    <w:rsid w:val="009B2A18"/>
    <w:rsid w:val="00DE3DA3"/>
    <w:rsid w:val="00E9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516401F"/>
  <w15:docId w15:val="{59B5CE75-2E07-4163-98FF-580AB445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914" w:hanging="80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95F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5F1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95F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5F17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95F1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5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nalazioe_illeciti@spinosacostruzi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Esposito, Cap. Stefano - SCEC</dc:creator>
  <cp:lastModifiedBy>Stefano Capocci</cp:lastModifiedBy>
  <cp:revision>3</cp:revision>
  <dcterms:created xsi:type="dcterms:W3CDTF">2024-01-03T16:36:00Z</dcterms:created>
  <dcterms:modified xsi:type="dcterms:W3CDTF">2024-01-03T16:55:00Z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2024-01-03T00:00:00Z</vt:filetime>
  </property>
</Properties>
</file>